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B2" w:rsidRPr="00EA52AE" w:rsidRDefault="00EA52AE" w:rsidP="00EA52AE">
      <w:pPr>
        <w:tabs>
          <w:tab w:val="left" w:pos="942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tbl>
      <w:tblPr>
        <w:tblW w:w="216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4"/>
        <w:gridCol w:w="10814"/>
      </w:tblGrid>
      <w:tr w:rsidR="00A7777A" w:rsidRPr="00112073" w:rsidTr="00A7777A">
        <w:tc>
          <w:tcPr>
            <w:tcW w:w="108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45"/>
              <w:gridCol w:w="5245"/>
            </w:tblGrid>
            <w:tr w:rsidR="00A7777A" w:rsidRPr="00853491" w:rsidTr="00522B64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FD000A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Совет 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Старошешминского</w:t>
                  </w:r>
                  <w:r w:rsidR="00FD000A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 </w:t>
                  </w: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сельского поселения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A7777A" w:rsidRPr="00FD000A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FD000A">
                    <w:rPr>
                      <w:rFonts w:ascii="Times New Roman" w:hAnsi="Times New Roman" w:cs="Times New Roman"/>
                      <w:lang w:val="tt-RU"/>
                    </w:rPr>
                    <w:t xml:space="preserve">423563, Нижнекамский район, </w:t>
                  </w:r>
                </w:p>
                <w:p w:rsidR="00A7777A" w:rsidRPr="00FD000A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FD000A">
                    <w:rPr>
                      <w:rFonts w:ascii="Times New Roman" w:hAnsi="Times New Roman" w:cs="Times New Roman"/>
                      <w:lang w:val="tt-RU"/>
                    </w:rPr>
                    <w:t>с. Старошешминск,  ул. Ленина,4</w:t>
                  </w:r>
                </w:p>
                <w:p w:rsidR="00A7777A" w:rsidRPr="00853491" w:rsidRDefault="00A7777A" w:rsidP="00522B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Старошешминск авыл жирлеге</w:t>
                  </w:r>
                </w:p>
                <w:p w:rsidR="00A7777A" w:rsidRPr="00853491" w:rsidRDefault="00FD000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A7777A" w:rsidRPr="00FD000A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FD000A">
                    <w:rPr>
                      <w:rFonts w:ascii="Times New Roman" w:hAnsi="Times New Roman" w:cs="Times New Roman"/>
                      <w:lang w:val="tt-RU"/>
                    </w:rPr>
                    <w:t xml:space="preserve">423563, Түбән Кама  районы, </w:t>
                  </w:r>
                </w:p>
                <w:p w:rsidR="00A7777A" w:rsidRPr="00FD000A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lang w:val="tt-RU"/>
                    </w:rPr>
                  </w:pPr>
                  <w:r w:rsidRPr="00FD000A">
                    <w:rPr>
                      <w:rFonts w:ascii="Times New Roman" w:hAnsi="Times New Roman" w:cs="Times New Roman"/>
                      <w:lang w:val="tt-RU"/>
                    </w:rPr>
                    <w:t>Старошешминск авылы, Ленин урамы,4</w:t>
                  </w:r>
                </w:p>
                <w:p w:rsidR="00A7777A" w:rsidRPr="00853491" w:rsidRDefault="00A7777A" w:rsidP="00522B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A7777A" w:rsidRPr="00853491" w:rsidTr="00522B64">
              <w:trPr>
                <w:trHeight w:val="333"/>
              </w:trPr>
              <w:tc>
                <w:tcPr>
                  <w:tcW w:w="1049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7777A" w:rsidRPr="00FD000A" w:rsidRDefault="00A7777A" w:rsidP="00FD000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FD000A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44-46-48, электронный адрес: </w:t>
                  </w:r>
                  <w:hyperlink r:id="rId8" w:history="1">
                    <w:r w:rsidR="00FD000A" w:rsidRPr="00FD000A">
                      <w:rPr>
                        <w:rStyle w:val="a4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starosheshminskoe</w:t>
                    </w:r>
                    <w:r w:rsidR="00FD000A" w:rsidRPr="00FD000A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</w:rPr>
                      <w:t>.sp@tatar.ru</w:t>
                    </w:r>
                  </w:hyperlink>
                  <w:r w:rsidR="00FD000A" w:rsidRPr="00FD000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, сайт: </w:t>
                  </w:r>
                  <w:hyperlink r:id="rId9" w:history="1">
                    <w:r w:rsidR="00FD000A" w:rsidRPr="004C18C8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  <w:lang w:val="en-US"/>
                      </w:rPr>
                      <w:t>www</w:t>
                    </w:r>
                    <w:r w:rsidR="00FD000A" w:rsidRPr="004C18C8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</w:rPr>
                      <w:t>.</w:t>
                    </w:r>
                    <w:r w:rsidR="00FD000A" w:rsidRPr="004C18C8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  <w:lang w:val="en-US"/>
                      </w:rPr>
                      <w:t>starosheshminskoe</w:t>
                    </w:r>
                    <w:r w:rsidR="00FD000A" w:rsidRPr="004C18C8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</w:rPr>
                      <w:t>-</w:t>
                    </w:r>
                    <w:r w:rsidR="00FD000A" w:rsidRPr="004C18C8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  <w:lang w:val="en-US"/>
                      </w:rPr>
                      <w:t>sp</w:t>
                    </w:r>
                    <w:r w:rsidR="00FD000A" w:rsidRPr="004C18C8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</w:rPr>
                      <w:t>.</w:t>
                    </w:r>
                    <w:r w:rsidR="00FD000A" w:rsidRPr="004C18C8">
                      <w:rPr>
                        <w:rStyle w:val="a4"/>
                        <w:rFonts w:ascii="Times New Roman" w:hAnsi="Times New Roman"/>
                        <w:bCs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="00FD000A" w:rsidRPr="00FD000A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A7777A" w:rsidRDefault="00A7777A"/>
        </w:tc>
        <w:tc>
          <w:tcPr>
            <w:tcW w:w="1081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49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45"/>
              <w:gridCol w:w="5245"/>
            </w:tblGrid>
            <w:tr w:rsidR="00A7777A" w:rsidRPr="00853491" w:rsidTr="00522B64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 Старошешминского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сельского поселения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A7777A" w:rsidRPr="00853491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423563, Нижнекамский район, </w:t>
                  </w:r>
                </w:p>
                <w:p w:rsidR="00A7777A" w:rsidRPr="00853491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с. Старошешминск,  ул. Ленина,4</w:t>
                  </w:r>
                </w:p>
                <w:p w:rsidR="00A7777A" w:rsidRPr="00853491" w:rsidRDefault="00A7777A" w:rsidP="00522B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Старошешминск авыл жирлеге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Башкарма комитеты</w:t>
                  </w:r>
                </w:p>
                <w:p w:rsidR="00A7777A" w:rsidRPr="00853491" w:rsidRDefault="00A7777A" w:rsidP="00522B64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A7777A" w:rsidRPr="00853491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423563, Түбән Кама  районы, </w:t>
                  </w:r>
                </w:p>
                <w:p w:rsidR="00A7777A" w:rsidRPr="00853491" w:rsidRDefault="00A7777A" w:rsidP="00522B64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>Старошешминск авылы, Ленин урамы,4</w:t>
                  </w:r>
                </w:p>
                <w:p w:rsidR="00A7777A" w:rsidRPr="00853491" w:rsidRDefault="00A7777A" w:rsidP="00522B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A7777A" w:rsidRPr="00853491" w:rsidTr="00522B64">
              <w:trPr>
                <w:trHeight w:val="333"/>
              </w:trPr>
              <w:tc>
                <w:tcPr>
                  <w:tcW w:w="10490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A7777A" w:rsidRPr="00853491" w:rsidRDefault="00A7777A" w:rsidP="00522B6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tt-RU"/>
                    </w:rPr>
                  </w:pPr>
                  <w:r w:rsidRPr="00853491"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44-46-48, электронный адрес: </w:t>
                  </w:r>
                  <w:r w:rsidRPr="00853491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starosheshminskoe</w:t>
                  </w:r>
                  <w:r w:rsidRPr="00853491">
                    <w:rPr>
                      <w:rFonts w:ascii="Times New Roman" w:hAnsi="Times New Roman"/>
                      <w:bCs/>
                      <w:sz w:val="20"/>
                      <w:szCs w:val="20"/>
                    </w:rPr>
                    <w:t>.sp@tatar.ru</w:t>
                  </w:r>
                </w:p>
              </w:tc>
            </w:tr>
          </w:tbl>
          <w:p w:rsidR="00A7777A" w:rsidRDefault="00A7777A"/>
        </w:tc>
      </w:tr>
    </w:tbl>
    <w:p w:rsidR="00112073" w:rsidRPr="00112073" w:rsidRDefault="00112073" w:rsidP="00112073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A7777A" w:rsidRPr="00FD000A" w:rsidRDefault="00A7777A" w:rsidP="00FD0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FD000A">
        <w:rPr>
          <w:rFonts w:ascii="Times New Roman" w:hAnsi="Times New Roman" w:cs="Times New Roman"/>
          <w:sz w:val="28"/>
          <w:szCs w:val="28"/>
          <w:lang w:val="tt-RU"/>
        </w:rPr>
        <w:t>РЕШЕНИЕ                                                  КАРАР</w:t>
      </w:r>
    </w:p>
    <w:p w:rsidR="00F1272E" w:rsidRPr="00F1272E" w:rsidRDefault="00F1272E" w:rsidP="00FD000A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6E699C" w:rsidRPr="00F1272E" w:rsidRDefault="00F1272E" w:rsidP="00F1272E">
      <w:pPr>
        <w:spacing w:after="0" w:line="240" w:lineRule="auto"/>
        <w:rPr>
          <w:rFonts w:ascii="Arial" w:eastAsia="Times New Roman" w:hAnsi="Arial" w:cs="Arial"/>
          <w:sz w:val="27"/>
          <w:szCs w:val="27"/>
          <w:lang w:val="tt-RU"/>
        </w:rPr>
      </w:pPr>
      <w:r w:rsidRPr="00F1272E">
        <w:rPr>
          <w:rFonts w:ascii="Arial" w:eastAsia="Times New Roman" w:hAnsi="Arial" w:cs="Arial"/>
          <w:sz w:val="27"/>
          <w:szCs w:val="27"/>
          <w:lang w:val="tt-RU"/>
        </w:rPr>
        <w:t xml:space="preserve">            </w:t>
      </w:r>
    </w:p>
    <w:p w:rsidR="007E36D8" w:rsidRPr="007E36D8" w:rsidRDefault="00767D54" w:rsidP="007E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7E36D8" w:rsidRPr="007E36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от </w:t>
      </w:r>
      <w:r w:rsidR="00704C57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="00801EC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15.04.2026  </w:t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9164D8">
        <w:rPr>
          <w:rFonts w:ascii="Times New Roman" w:eastAsia="Times New Roman" w:hAnsi="Times New Roman" w:cs="Times New Roman"/>
          <w:sz w:val="28"/>
          <w:szCs w:val="28"/>
          <w:lang w:val="tt-RU"/>
        </w:rPr>
        <w:tab/>
      </w:r>
      <w:r w:rsidR="007E36D8" w:rsidRPr="007E36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№ </w:t>
      </w:r>
      <w:r w:rsidR="00801EC2">
        <w:rPr>
          <w:rFonts w:ascii="Times New Roman" w:eastAsia="Times New Roman" w:hAnsi="Times New Roman" w:cs="Times New Roman"/>
          <w:sz w:val="28"/>
          <w:szCs w:val="28"/>
          <w:lang w:val="tt-RU"/>
        </w:rPr>
        <w:t>4</w:t>
      </w:r>
    </w:p>
    <w:p w:rsidR="006E699C" w:rsidRPr="007E36D8" w:rsidRDefault="006E699C" w:rsidP="007E36D8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sz w:val="27"/>
          <w:szCs w:val="27"/>
          <w:lang w:val="tt-RU"/>
        </w:rPr>
      </w:pPr>
    </w:p>
    <w:p w:rsidR="007E36D8" w:rsidRPr="007E36D8" w:rsidRDefault="007E36D8" w:rsidP="00FD000A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E36D8">
        <w:rPr>
          <w:rFonts w:ascii="Times New Roman" w:eastAsia="Times New Roman" w:hAnsi="Times New Roman" w:cs="Times New Roman"/>
          <w:sz w:val="27"/>
          <w:szCs w:val="27"/>
        </w:rPr>
        <w:t xml:space="preserve">Об </w:t>
      </w:r>
      <w:r w:rsidR="0081261C">
        <w:rPr>
          <w:rFonts w:ascii="Times New Roman" w:eastAsia="Times New Roman" w:hAnsi="Times New Roman" w:cs="Times New Roman"/>
          <w:sz w:val="27"/>
          <w:szCs w:val="27"/>
        </w:rPr>
        <w:t>исполнении бюджета Старошешминского сельского поселения Нижнекамского муниципального рай</w:t>
      </w:r>
      <w:r w:rsidR="00522B64">
        <w:rPr>
          <w:rFonts w:ascii="Times New Roman" w:eastAsia="Times New Roman" w:hAnsi="Times New Roman" w:cs="Times New Roman"/>
          <w:sz w:val="27"/>
          <w:szCs w:val="27"/>
        </w:rPr>
        <w:t>она Республики Татарстан за 202</w:t>
      </w:r>
      <w:r w:rsidR="009164D8">
        <w:rPr>
          <w:rFonts w:ascii="Times New Roman" w:eastAsia="Times New Roman" w:hAnsi="Times New Roman" w:cs="Times New Roman"/>
          <w:sz w:val="27"/>
          <w:szCs w:val="27"/>
        </w:rPr>
        <w:t>5</w:t>
      </w:r>
      <w:r w:rsidR="0081261C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</w:p>
    <w:p w:rsidR="0081261C" w:rsidRDefault="0081261C" w:rsidP="007E36D8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A7777A" w:rsidRDefault="00A7777A" w:rsidP="00A7777A">
      <w:pPr>
        <w:tabs>
          <w:tab w:val="center" w:pos="709"/>
          <w:tab w:val="right" w:pos="10205"/>
        </w:tabs>
        <w:spacing w:after="0"/>
        <w:ind w:firstLine="113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45C1">
        <w:rPr>
          <w:rFonts w:ascii="Times New Roman" w:hAnsi="Times New Roman" w:cs="Times New Roman"/>
          <w:bCs/>
          <w:sz w:val="28"/>
          <w:szCs w:val="28"/>
        </w:rPr>
        <w:t xml:space="preserve">Рассмотрев отчет </w:t>
      </w:r>
      <w:r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Pr="002845C1">
        <w:rPr>
          <w:rFonts w:ascii="Times New Roman" w:hAnsi="Times New Roman" w:cs="Times New Roman"/>
          <w:bCs/>
          <w:sz w:val="28"/>
          <w:szCs w:val="28"/>
        </w:rPr>
        <w:t xml:space="preserve"> Старошешминского сельского поселения «Об исполнении бюджета Старошешминского сельского поселения Нижнекамского муниципального района Республики Та</w:t>
      </w:r>
      <w:r w:rsidR="00522B64">
        <w:rPr>
          <w:rFonts w:ascii="Times New Roman" w:hAnsi="Times New Roman" w:cs="Times New Roman"/>
          <w:bCs/>
          <w:sz w:val="28"/>
          <w:szCs w:val="28"/>
        </w:rPr>
        <w:t>тарстан за 202</w:t>
      </w:r>
      <w:r w:rsidR="009164D8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год», Совет Ста</w:t>
      </w:r>
      <w:r w:rsidRPr="002845C1">
        <w:rPr>
          <w:rFonts w:ascii="Times New Roman" w:hAnsi="Times New Roman" w:cs="Times New Roman"/>
          <w:bCs/>
          <w:sz w:val="28"/>
          <w:szCs w:val="28"/>
        </w:rPr>
        <w:t>рошешминского сельского поселения решает:</w:t>
      </w:r>
    </w:p>
    <w:p w:rsidR="0081261C" w:rsidRPr="007E36D8" w:rsidRDefault="0081261C" w:rsidP="00704C57">
      <w:pPr>
        <w:tabs>
          <w:tab w:val="center" w:pos="709"/>
          <w:tab w:val="right" w:pos="10205"/>
        </w:tabs>
        <w:jc w:val="both"/>
        <w:outlineLvl w:val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704C5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704C57"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704C57" w:rsidRPr="00704C57" w:rsidRDefault="0081261C" w:rsidP="00A7777A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C57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«Старошешминское сельское поселение» Нижнекамского муниципального рай</w:t>
      </w:r>
      <w:r w:rsidR="00522B64">
        <w:rPr>
          <w:rFonts w:ascii="Times New Roman" w:hAnsi="Times New Roman" w:cs="Times New Roman"/>
          <w:sz w:val="28"/>
          <w:szCs w:val="28"/>
        </w:rPr>
        <w:t>она Республики Татарстан за 202</w:t>
      </w:r>
      <w:r w:rsidR="009164D8">
        <w:rPr>
          <w:rFonts w:ascii="Times New Roman" w:hAnsi="Times New Roman" w:cs="Times New Roman"/>
          <w:sz w:val="28"/>
          <w:szCs w:val="28"/>
        </w:rPr>
        <w:t>5</w:t>
      </w:r>
      <w:r w:rsidRPr="00704C57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704C57">
        <w:rPr>
          <w:rFonts w:ascii="Times New Roman" w:hAnsi="Times New Roman" w:cs="Times New Roman"/>
          <w:sz w:val="28"/>
          <w:szCs w:val="28"/>
        </w:rPr>
        <w:t xml:space="preserve"> по доходам в сумме </w:t>
      </w:r>
      <w:r w:rsidR="009164D8">
        <w:rPr>
          <w:rFonts w:ascii="Times New Roman" w:hAnsi="Times New Roman" w:cs="Times New Roman"/>
          <w:sz w:val="28"/>
          <w:szCs w:val="28"/>
        </w:rPr>
        <w:t>17 204,9</w:t>
      </w:r>
      <w:r w:rsidRPr="00704C57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8777C7" w:rsidRPr="00704C57">
        <w:rPr>
          <w:rFonts w:ascii="Times New Roman" w:hAnsi="Times New Roman" w:cs="Times New Roman"/>
          <w:sz w:val="28"/>
          <w:szCs w:val="28"/>
        </w:rPr>
        <w:t>, по</w:t>
      </w:r>
      <w:r w:rsidRPr="00704C57">
        <w:rPr>
          <w:rFonts w:ascii="Times New Roman" w:hAnsi="Times New Roman" w:cs="Times New Roman"/>
          <w:sz w:val="28"/>
          <w:szCs w:val="28"/>
        </w:rPr>
        <w:t xml:space="preserve"> расходам </w:t>
      </w:r>
      <w:r w:rsidR="009164D8">
        <w:rPr>
          <w:rFonts w:ascii="Times New Roman" w:hAnsi="Times New Roman" w:cs="Times New Roman"/>
          <w:sz w:val="28"/>
          <w:szCs w:val="28"/>
        </w:rPr>
        <w:t>16 253,</w:t>
      </w:r>
      <w:r w:rsidR="002C1C7C">
        <w:rPr>
          <w:rFonts w:ascii="Times New Roman" w:hAnsi="Times New Roman" w:cs="Times New Roman"/>
          <w:sz w:val="28"/>
          <w:szCs w:val="28"/>
        </w:rPr>
        <w:t>8</w:t>
      </w:r>
      <w:r w:rsidRPr="00704C57">
        <w:rPr>
          <w:rFonts w:ascii="Times New Roman" w:hAnsi="Times New Roman" w:cs="Times New Roman"/>
          <w:sz w:val="28"/>
          <w:szCs w:val="28"/>
        </w:rPr>
        <w:t xml:space="preserve"> тыс. руб. с превышением </w:t>
      </w:r>
      <w:r w:rsidR="00F25924">
        <w:rPr>
          <w:rFonts w:ascii="Times New Roman" w:hAnsi="Times New Roman" w:cs="Times New Roman"/>
          <w:sz w:val="28"/>
          <w:szCs w:val="28"/>
        </w:rPr>
        <w:t>доходов</w:t>
      </w:r>
      <w:r w:rsidR="00601803">
        <w:rPr>
          <w:rFonts w:ascii="Times New Roman" w:hAnsi="Times New Roman" w:cs="Times New Roman"/>
          <w:sz w:val="28"/>
          <w:szCs w:val="28"/>
        </w:rPr>
        <w:t xml:space="preserve"> над </w:t>
      </w:r>
      <w:r w:rsidR="00F25924">
        <w:rPr>
          <w:rFonts w:ascii="Times New Roman" w:hAnsi="Times New Roman" w:cs="Times New Roman"/>
          <w:sz w:val="28"/>
          <w:szCs w:val="28"/>
        </w:rPr>
        <w:t>расходами</w:t>
      </w:r>
      <w:r w:rsidRPr="00704C57">
        <w:rPr>
          <w:rFonts w:ascii="Times New Roman" w:hAnsi="Times New Roman" w:cs="Times New Roman"/>
          <w:sz w:val="28"/>
          <w:szCs w:val="28"/>
        </w:rPr>
        <w:t xml:space="preserve"> (профицит) в сумме </w:t>
      </w:r>
      <w:r w:rsidR="00346297">
        <w:rPr>
          <w:rFonts w:ascii="Times New Roman" w:hAnsi="Times New Roman" w:cs="Times New Roman"/>
          <w:sz w:val="28"/>
          <w:szCs w:val="28"/>
        </w:rPr>
        <w:t>951,</w:t>
      </w:r>
      <w:r w:rsidR="002C1C7C">
        <w:rPr>
          <w:rFonts w:ascii="Times New Roman" w:hAnsi="Times New Roman" w:cs="Times New Roman"/>
          <w:sz w:val="28"/>
          <w:szCs w:val="28"/>
        </w:rPr>
        <w:t>1</w:t>
      </w:r>
      <w:r w:rsidRPr="00704C57">
        <w:rPr>
          <w:rFonts w:ascii="Times New Roman" w:hAnsi="Times New Roman" w:cs="Times New Roman"/>
          <w:sz w:val="28"/>
          <w:szCs w:val="28"/>
        </w:rPr>
        <w:t xml:space="preserve"> тыс. руб. по следующим показателям:</w:t>
      </w: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r w:rsidR="00816370"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704C57" w:rsidRPr="00704C57" w:rsidRDefault="0081261C" w:rsidP="00A7777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C57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522B64">
        <w:rPr>
          <w:rFonts w:ascii="Times New Roman" w:hAnsi="Times New Roman" w:cs="Times New Roman"/>
          <w:bCs/>
          <w:sz w:val="28"/>
          <w:szCs w:val="28"/>
        </w:rPr>
        <w:t>общий объем доходов</w:t>
      </w:r>
      <w:r w:rsidRPr="00704C57">
        <w:rPr>
          <w:rFonts w:ascii="Times New Roman" w:hAnsi="Times New Roman" w:cs="Times New Roman"/>
          <w:bCs/>
          <w:sz w:val="28"/>
          <w:szCs w:val="28"/>
        </w:rPr>
        <w:t xml:space="preserve"> бюджета по кодам классификации доходов бюджета, согласно приложению 1;</w:t>
      </w: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704C57" w:rsidRDefault="0081261C" w:rsidP="00A7777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4C57">
        <w:rPr>
          <w:rFonts w:ascii="Times New Roman" w:hAnsi="Times New Roman" w:cs="Times New Roman"/>
          <w:bCs/>
          <w:sz w:val="28"/>
          <w:szCs w:val="28"/>
        </w:rPr>
        <w:t>-</w:t>
      </w:r>
      <w:r w:rsidR="00522B64">
        <w:rPr>
          <w:rFonts w:ascii="Times New Roman" w:hAnsi="Times New Roman" w:cs="Times New Roman"/>
          <w:bCs/>
          <w:sz w:val="28"/>
          <w:szCs w:val="28"/>
        </w:rPr>
        <w:t>общий объем расходов</w:t>
      </w:r>
      <w:r w:rsidRPr="00704C57">
        <w:rPr>
          <w:rFonts w:ascii="Times New Roman" w:hAnsi="Times New Roman" w:cs="Times New Roman"/>
          <w:bCs/>
          <w:sz w:val="28"/>
          <w:szCs w:val="28"/>
        </w:rPr>
        <w:t xml:space="preserve"> бюджета по ведомственной структуре расходов бюджета согласно приложению</w:t>
      </w: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777C7" w:rsidRPr="00704C57">
        <w:rPr>
          <w:rFonts w:ascii="Times New Roman" w:hAnsi="Times New Roman" w:cs="Times New Roman"/>
          <w:bCs/>
          <w:sz w:val="28"/>
          <w:szCs w:val="28"/>
        </w:rPr>
        <w:t>2;</w:t>
      </w:r>
      <w:r w:rsidR="008777C7"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704C57">
        <w:rPr>
          <w:rFonts w:ascii="Times New Roman" w:hAnsi="Times New Roman" w:cs="Times New Roman"/>
          <w:bCs/>
          <w:sz w:val="28"/>
          <w:szCs w:val="28"/>
        </w:rPr>
        <w:t>-</w:t>
      </w:r>
      <w:r w:rsidR="00522B64">
        <w:rPr>
          <w:rFonts w:ascii="Times New Roman" w:hAnsi="Times New Roman" w:cs="Times New Roman"/>
          <w:bCs/>
          <w:sz w:val="28"/>
          <w:szCs w:val="28"/>
        </w:rPr>
        <w:t>общий объем расходов</w:t>
      </w:r>
      <w:r w:rsidRPr="00704C57">
        <w:rPr>
          <w:rFonts w:ascii="Times New Roman" w:hAnsi="Times New Roman" w:cs="Times New Roman"/>
          <w:bCs/>
          <w:sz w:val="28"/>
          <w:szCs w:val="28"/>
        </w:rPr>
        <w:t xml:space="preserve"> бюджета по разделам и подразделам классификации расходов бюджета согласно приложению 3.</w:t>
      </w:r>
      <w:r w:rsidRPr="00704C5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Pr="00704C57">
        <w:rPr>
          <w:rFonts w:ascii="Times New Roman" w:hAnsi="Times New Roman" w:cs="Times New Roman"/>
          <w:bCs/>
          <w:sz w:val="28"/>
          <w:szCs w:val="28"/>
        </w:rPr>
        <w:t>- источники финансирования дефицита бюджета по кодам классификации источников финансирования дефицитов бюджетов согласно приложению 4.</w:t>
      </w:r>
    </w:p>
    <w:p w:rsidR="0081261C" w:rsidRDefault="0081261C" w:rsidP="00A7777A">
      <w:pPr>
        <w:spacing w:after="0" w:line="240" w:lineRule="auto"/>
        <w:ind w:firstLine="1134"/>
        <w:rPr>
          <w:sz w:val="28"/>
          <w:szCs w:val="28"/>
        </w:rPr>
      </w:pPr>
      <w:r w:rsidRPr="00704C57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порядке, установленном действующим    законодательством.                                                                                                                                  </w:t>
      </w:r>
      <w:r w:rsidR="00A7777A">
        <w:rPr>
          <w:rFonts w:ascii="Times New Roman" w:hAnsi="Times New Roman" w:cs="Times New Roman"/>
          <w:sz w:val="28"/>
          <w:szCs w:val="28"/>
        </w:rPr>
        <w:t xml:space="preserve">  </w:t>
      </w:r>
      <w:r w:rsidRPr="00704C57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оставляю за собой</w:t>
      </w:r>
      <w:r w:rsidRPr="00704C57">
        <w:rPr>
          <w:sz w:val="28"/>
          <w:szCs w:val="28"/>
        </w:rPr>
        <w:t>.</w:t>
      </w:r>
    </w:p>
    <w:p w:rsidR="003E1520" w:rsidRPr="00704C57" w:rsidRDefault="003E1520" w:rsidP="00A7777A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81261C" w:rsidRPr="00FD000A" w:rsidRDefault="00FD000A" w:rsidP="007E36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Глава</w:t>
      </w:r>
    </w:p>
    <w:p w:rsidR="00ED4A80" w:rsidRDefault="0081261C" w:rsidP="00A7777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Старошешминского сельского поселения                           </w:t>
      </w:r>
      <w:r w:rsidR="00A7777A">
        <w:rPr>
          <w:rFonts w:ascii="Times New Roman" w:eastAsia="Times New Roman" w:hAnsi="Times New Roman" w:cs="Times New Roman"/>
          <w:sz w:val="27"/>
          <w:szCs w:val="27"/>
        </w:rPr>
        <w:t xml:space="preserve">                   Е.Ю. Ермаков</w:t>
      </w:r>
      <w:r w:rsidR="007E36D8" w:rsidRPr="007E36D8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:rsidR="00ED4A80" w:rsidRDefault="00ED4A80" w:rsidP="00A7777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F5622" w:rsidRDefault="007E36D8" w:rsidP="00A7777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E36D8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</w:t>
      </w:r>
    </w:p>
    <w:p w:rsidR="00FF5622" w:rsidRDefault="0081261C" w:rsidP="00FF5622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FF5622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 w:rsidR="00801EC2" w:rsidRDefault="00FF5622" w:rsidP="0081261C">
      <w:pPr>
        <w:tabs>
          <w:tab w:val="left" w:pos="-2977"/>
        </w:tabs>
        <w:spacing w:after="0" w:line="100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</w:t>
      </w:r>
      <w:r w:rsidR="0081261C"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</w:p>
    <w:p w:rsidR="0081261C" w:rsidRPr="00C55CDE" w:rsidRDefault="0081261C" w:rsidP="00801EC2">
      <w:pPr>
        <w:tabs>
          <w:tab w:val="left" w:pos="-2977"/>
        </w:tabs>
        <w:spacing w:after="0" w:line="100" w:lineRule="atLeast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81261C" w:rsidRDefault="0081261C" w:rsidP="00801EC2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F06D1">
        <w:rPr>
          <w:rFonts w:ascii="Times New Roman" w:hAnsi="Times New Roman" w:cs="Times New Roman"/>
          <w:sz w:val="20"/>
          <w:szCs w:val="20"/>
        </w:rPr>
        <w:t>к</w:t>
      </w:r>
      <w:r w:rsidR="00A7777A">
        <w:rPr>
          <w:rFonts w:ascii="Times New Roman" w:hAnsi="Times New Roman" w:cs="Times New Roman"/>
          <w:sz w:val="20"/>
          <w:szCs w:val="20"/>
        </w:rPr>
        <w:t xml:space="preserve"> </w:t>
      </w:r>
      <w:r w:rsidR="008777C7">
        <w:rPr>
          <w:rFonts w:ascii="Times New Roman" w:hAnsi="Times New Roman" w:cs="Times New Roman"/>
          <w:sz w:val="20"/>
          <w:szCs w:val="20"/>
        </w:rPr>
        <w:t>решению Совета</w:t>
      </w:r>
      <w:r>
        <w:rPr>
          <w:rFonts w:ascii="Times New Roman" w:hAnsi="Times New Roman" w:cs="Times New Roman"/>
          <w:sz w:val="20"/>
          <w:szCs w:val="20"/>
        </w:rPr>
        <w:t xml:space="preserve"> Старошешминского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сельского поселения Нижнекамского муниципального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района РТ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1261C" w:rsidRDefault="0081261C" w:rsidP="00801EC2">
      <w:pPr>
        <w:spacing w:after="0"/>
        <w:ind w:left="453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>№</w:t>
      </w:r>
      <w:r w:rsidR="00801EC2">
        <w:rPr>
          <w:rFonts w:ascii="Times New Roman" w:hAnsi="Times New Roman" w:cs="Times New Roman"/>
          <w:sz w:val="20"/>
          <w:szCs w:val="20"/>
        </w:rPr>
        <w:t>4</w:t>
      </w:r>
      <w:r w:rsidR="00FD000A">
        <w:rPr>
          <w:rFonts w:ascii="Times New Roman" w:hAnsi="Times New Roman" w:cs="Times New Roman"/>
          <w:sz w:val="20"/>
          <w:szCs w:val="20"/>
        </w:rPr>
        <w:t xml:space="preserve"> от</w:t>
      </w:r>
      <w:r w:rsidR="00801EC2">
        <w:rPr>
          <w:rFonts w:ascii="Times New Roman" w:hAnsi="Times New Roman" w:cs="Times New Roman"/>
          <w:sz w:val="20"/>
          <w:szCs w:val="20"/>
        </w:rPr>
        <w:t xml:space="preserve"> 15.04.2026</w:t>
      </w:r>
      <w:r w:rsidR="00FD000A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9164D8" w:rsidRPr="009E5692" w:rsidRDefault="009164D8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81261C" w:rsidRP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61C">
        <w:rPr>
          <w:rFonts w:ascii="Times New Roman" w:hAnsi="Times New Roman" w:cs="Times New Roman"/>
          <w:b/>
          <w:bCs/>
          <w:sz w:val="24"/>
          <w:szCs w:val="24"/>
        </w:rPr>
        <w:t>Исполнение доходов бюджета Старошешминского сельского поселения</w:t>
      </w:r>
    </w:p>
    <w:p w:rsidR="0081261C" w:rsidRP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61C">
        <w:rPr>
          <w:rFonts w:ascii="Times New Roman" w:hAnsi="Times New Roman" w:cs="Times New Roman"/>
          <w:b/>
          <w:bCs/>
          <w:sz w:val="24"/>
          <w:szCs w:val="24"/>
        </w:rPr>
        <w:t>Нижнекамского муниципального района Республики Татарстан</w:t>
      </w:r>
    </w:p>
    <w:p w:rsidR="0081261C" w:rsidRPr="0081261C" w:rsidRDefault="00522B64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202</w:t>
      </w:r>
      <w:r w:rsidR="009164D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1261C" w:rsidRPr="0081261C">
        <w:rPr>
          <w:rFonts w:ascii="Times New Roman" w:hAnsi="Times New Roman" w:cs="Times New Roman"/>
          <w:b/>
          <w:bCs/>
          <w:sz w:val="24"/>
          <w:szCs w:val="24"/>
        </w:rPr>
        <w:t xml:space="preserve"> года по кодам классификации доходов бюджета</w:t>
      </w:r>
    </w:p>
    <w:p w:rsidR="0081261C" w:rsidRPr="0081261C" w:rsidRDefault="0081261C" w:rsidP="0081261C">
      <w:pPr>
        <w:tabs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8126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102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4394"/>
        <w:gridCol w:w="1639"/>
      </w:tblGrid>
      <w:tr w:rsidR="009164D8" w:rsidRPr="0081261C" w:rsidTr="00AE03BF">
        <w:trPr>
          <w:trHeight w:val="6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Код администратора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Сумма исполнения</w:t>
            </w:r>
          </w:p>
          <w:p w:rsidR="009164D8" w:rsidRPr="0081261C" w:rsidRDefault="009164D8" w:rsidP="00AE0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9164D8" w:rsidRPr="0081261C" w:rsidTr="00AE03BF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2 586,9</w:t>
            </w:r>
          </w:p>
        </w:tc>
      </w:tr>
      <w:tr w:rsidR="009164D8" w:rsidRPr="0081261C" w:rsidTr="00AE03BF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331,3</w:t>
            </w:r>
          </w:p>
        </w:tc>
      </w:tr>
      <w:tr w:rsidR="009164D8" w:rsidRPr="0081261C" w:rsidTr="00AE03BF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331,3</w:t>
            </w:r>
          </w:p>
        </w:tc>
      </w:tr>
      <w:tr w:rsidR="009164D8" w:rsidRPr="0081261C" w:rsidTr="00AE03BF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62,2</w:t>
            </w:r>
          </w:p>
        </w:tc>
      </w:tr>
      <w:tr w:rsidR="009164D8" w:rsidRPr="0081261C" w:rsidTr="00AE03BF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1 489,6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1 288,9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0245FA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0245FA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0245FA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0245FA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0245FA" w:rsidRDefault="009164D8" w:rsidP="00A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0245FA" w:rsidRDefault="009164D8" w:rsidP="00A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  <w:p w:rsidR="009164D8" w:rsidRPr="0081261C" w:rsidRDefault="009164D8" w:rsidP="00AE03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34,2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 и прав, находящихся  в государственной и муниципальной собственности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109,3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560,0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1 17 14000 00 0000 150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</w:tr>
      <w:tr w:rsidR="009164D8" w:rsidRPr="0081261C" w:rsidTr="00AE03BF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14 618,0</w:t>
            </w:r>
          </w:p>
        </w:tc>
      </w:tr>
      <w:tr w:rsidR="009164D8" w:rsidRPr="0081261C" w:rsidTr="00AE03BF">
        <w:trPr>
          <w:trHeight w:val="5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16001</w:t>
            </w: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>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Дотации бюджетам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сельских поселений на выравнивание </w:t>
            </w: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бюджетной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обеспеченности из бюджетов муниципальных районов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8 168,9</w:t>
            </w:r>
          </w:p>
        </w:tc>
      </w:tr>
      <w:tr w:rsidR="009164D8" w:rsidRPr="0081261C" w:rsidTr="00AE03BF">
        <w:trPr>
          <w:trHeight w:val="2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2 02 35118 1</w:t>
            </w: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на 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</w:tr>
      <w:tr w:rsidR="009164D8" w:rsidRPr="0081261C" w:rsidTr="00AE03BF">
        <w:trPr>
          <w:trHeight w:val="2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659,4</w:t>
            </w:r>
          </w:p>
        </w:tc>
      </w:tr>
      <w:tr w:rsidR="009164D8" w:rsidRPr="0081261C" w:rsidTr="00AE03BF">
        <w:trPr>
          <w:trHeight w:val="2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2 02 49999 1</w:t>
            </w: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5 612,0</w:t>
            </w:r>
          </w:p>
        </w:tc>
      </w:tr>
      <w:tr w:rsidR="009164D8" w:rsidRPr="0081261C" w:rsidTr="00AE03BF">
        <w:trPr>
          <w:trHeight w:val="3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4D8" w:rsidRPr="0081261C" w:rsidRDefault="009164D8" w:rsidP="00AE0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17 204,9</w:t>
            </w:r>
          </w:p>
        </w:tc>
      </w:tr>
    </w:tbl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AE03BF" w:rsidRPr="0081261C" w:rsidRDefault="00AE03BF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Pr="0081261C" w:rsidRDefault="0081261C" w:rsidP="0081261C">
      <w:pPr>
        <w:spacing w:after="0"/>
        <w:ind w:right="42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Pr="00C55CDE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C55CDE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A7777A" w:rsidRDefault="00A7777A" w:rsidP="007A1E8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8777C7">
        <w:rPr>
          <w:rFonts w:ascii="Times New Roman" w:hAnsi="Times New Roman" w:cs="Times New Roman"/>
          <w:sz w:val="20"/>
          <w:szCs w:val="20"/>
        </w:rPr>
        <w:t>решению Совета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1E80">
        <w:rPr>
          <w:rFonts w:ascii="Times New Roman" w:hAnsi="Times New Roman" w:cs="Times New Roman"/>
          <w:sz w:val="20"/>
          <w:szCs w:val="20"/>
        </w:rPr>
        <w:t>Старошешминского</w:t>
      </w:r>
      <w:r>
        <w:rPr>
          <w:rFonts w:ascii="Times New Roman" w:hAnsi="Times New Roman" w:cs="Times New Roman"/>
          <w:sz w:val="20"/>
          <w:szCs w:val="20"/>
        </w:rPr>
        <w:t xml:space="preserve"> сельского</w:t>
      </w:r>
    </w:p>
    <w:p w:rsidR="0081261C" w:rsidRDefault="0081261C" w:rsidP="007A1E8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>поселения Нижнекамского</w:t>
      </w:r>
    </w:p>
    <w:p w:rsidR="00957CEA" w:rsidRDefault="0081261C" w:rsidP="00957CEA">
      <w:pPr>
        <w:spacing w:after="0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 xml:space="preserve">муниципального района РТ </w:t>
      </w:r>
    </w:p>
    <w:p w:rsidR="00801EC2" w:rsidRDefault="00801EC2" w:rsidP="00801EC2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4 от 15.04.2026 </w:t>
      </w:r>
    </w:p>
    <w:p w:rsidR="0081261C" w:rsidRPr="00252FC7" w:rsidRDefault="0081261C" w:rsidP="0081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Исполнение расходов </w:t>
      </w:r>
      <w:r w:rsidR="008777C7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>бюджета Старошешминского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81261C" w:rsidRPr="00252FC7" w:rsidRDefault="0081261C" w:rsidP="0081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</w:t>
      </w:r>
    </w:p>
    <w:p w:rsidR="0081261C" w:rsidRDefault="00A7777A" w:rsidP="0081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7F00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AE03BF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81261C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777C7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>год</w:t>
      </w:r>
      <w:r w:rsidR="008777C7"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="008777C7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</w:t>
      </w:r>
      <w:r w:rsidR="0081261C"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ведомственной структуре расходов</w:t>
      </w:r>
    </w:p>
    <w:p w:rsidR="0081261C" w:rsidRPr="001F7523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5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F7523">
        <w:rPr>
          <w:rFonts w:ascii="Times New Roman" w:hAnsi="Times New Roman" w:cs="Times New Roman"/>
          <w:b/>
          <w:bCs/>
          <w:sz w:val="28"/>
          <w:szCs w:val="28"/>
        </w:rPr>
        <w:t>тыс.руб.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709"/>
        <w:gridCol w:w="597"/>
        <w:gridCol w:w="1954"/>
        <w:gridCol w:w="696"/>
        <w:gridCol w:w="1147"/>
      </w:tblGrid>
      <w:tr w:rsidR="0081261C" w:rsidRPr="00394DAF" w:rsidTr="00EF06D1">
        <w:trPr>
          <w:trHeight w:val="630"/>
          <w:tblHeader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поселения»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AE03BF" w:rsidP="0034629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1 777,</w:t>
            </w:r>
            <w:r w:rsidR="003462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1261C" w:rsidRPr="00394DAF" w:rsidTr="00EF06D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1 777,3</w:t>
            </w:r>
          </w:p>
        </w:tc>
      </w:tr>
      <w:tr w:rsidR="0081261C" w:rsidRPr="00394DAF" w:rsidTr="00EF06D1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1 777,3</w:t>
            </w:r>
          </w:p>
        </w:tc>
      </w:tr>
      <w:tr w:rsidR="0081261C" w:rsidRPr="00394DAF" w:rsidTr="00EF06D1">
        <w:trPr>
          <w:trHeight w:val="281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B42EA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1 777,3</w:t>
            </w:r>
          </w:p>
        </w:tc>
      </w:tr>
      <w:tr w:rsidR="0081261C" w:rsidRPr="00394DAF" w:rsidTr="00EF06D1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1 777,3</w:t>
            </w:r>
          </w:p>
        </w:tc>
      </w:tr>
      <w:tr w:rsidR="0081261C" w:rsidRPr="00394DAF" w:rsidTr="00986A4A">
        <w:trPr>
          <w:trHeight w:val="1114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Старошешминского сельского поселения»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986A4A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14 476,</w:t>
            </w:r>
            <w:r w:rsidR="002C1C7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1261C" w:rsidRPr="00394DAF" w:rsidTr="00986A4A">
        <w:trPr>
          <w:trHeight w:val="43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346297" w:rsidP="00986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4 498,6</w:t>
            </w:r>
          </w:p>
        </w:tc>
      </w:tr>
      <w:tr w:rsidR="0081261C" w:rsidRPr="00394DAF" w:rsidTr="00EF06D1">
        <w:trPr>
          <w:trHeight w:val="1174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D70FAE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1 685,5</w:t>
            </w:r>
          </w:p>
        </w:tc>
      </w:tr>
      <w:tr w:rsidR="0081261C" w:rsidRPr="00394DAF" w:rsidTr="00EF06D1">
        <w:trPr>
          <w:trHeight w:val="459"/>
        </w:trPr>
        <w:tc>
          <w:tcPr>
            <w:tcW w:w="4536" w:type="dxa"/>
            <w:shd w:val="clear" w:color="auto" w:fill="auto"/>
            <w:vAlign w:val="center"/>
          </w:tcPr>
          <w:p w:rsidR="0081261C" w:rsidRPr="00AB42EA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81261C" w:rsidRPr="00AB42EA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B42EA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AB42EA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81261C" w:rsidRPr="00AB42EA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81261C" w:rsidRPr="00AB42EA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AB42EA" w:rsidRDefault="00D70F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1 685,5</w:t>
            </w:r>
          </w:p>
        </w:tc>
      </w:tr>
      <w:tr w:rsidR="0081261C" w:rsidRPr="00394DAF" w:rsidTr="00EF06D1">
        <w:trPr>
          <w:trHeight w:val="527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D70F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977,1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9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D70F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704,4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81261C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81261C" w:rsidRDefault="007F00C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81261C" w:rsidRPr="006A023D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81261C" w:rsidRPr="006A023D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6A023D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6A023D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6A023D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6A023D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6A023D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70F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7A1E80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7A1E80" w:rsidRPr="00A91B19" w:rsidRDefault="00464A8A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vAlign w:val="center"/>
          </w:tcPr>
          <w:p w:rsidR="007A1E80" w:rsidRPr="00464A8A" w:rsidRDefault="00464A8A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A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1E80" w:rsidRPr="00464A8A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A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7A1E80" w:rsidRPr="00464A8A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64A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A1E80" w:rsidRPr="00A91B19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7A1E80" w:rsidRPr="00A91B19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7A1E80" w:rsidRPr="00464A8A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7A1E80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7A1E80" w:rsidRPr="00A91B19" w:rsidRDefault="00464A8A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vAlign w:val="center"/>
          </w:tcPr>
          <w:p w:rsidR="007A1E80" w:rsidRDefault="00464A8A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1E80" w:rsidRPr="00A91B19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7A1E80" w:rsidRPr="00A91B19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A1E80" w:rsidRPr="00A91B19" w:rsidRDefault="00464A8A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7A1E80" w:rsidRPr="00A91B19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7A1E80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A1E80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7A1E80" w:rsidRPr="00A91B19" w:rsidRDefault="00464A8A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A1E80" w:rsidRDefault="00464A8A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1E80" w:rsidRPr="00A91B19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7A1E80" w:rsidRPr="00A91B19" w:rsidRDefault="007A1E80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A1E80" w:rsidRPr="00A91B19" w:rsidRDefault="00464A8A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56 1 00 02010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7A1E80" w:rsidRPr="00A91B19" w:rsidRDefault="00464A8A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A1E80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81261C" w:rsidRPr="00394DAF" w:rsidTr="00EF06D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D70FAE" w:rsidP="00464A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2 789,0</w:t>
            </w:r>
          </w:p>
        </w:tc>
      </w:tr>
      <w:tr w:rsidR="00704C57" w:rsidRPr="00394DAF" w:rsidTr="00EF06D1">
        <w:trPr>
          <w:trHeight w:val="347"/>
        </w:trPr>
        <w:tc>
          <w:tcPr>
            <w:tcW w:w="4536" w:type="dxa"/>
            <w:shd w:val="clear" w:color="auto" w:fill="auto"/>
          </w:tcPr>
          <w:p w:rsidR="00704C57" w:rsidRPr="00A91B19" w:rsidRDefault="00704C57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vAlign w:val="center"/>
          </w:tcPr>
          <w:p w:rsidR="00704C57" w:rsidRDefault="00704C5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C57" w:rsidRPr="00A91B19" w:rsidRDefault="00704C5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704C57" w:rsidRPr="00A91B19" w:rsidRDefault="00704C5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04C57" w:rsidRPr="00A91B19" w:rsidRDefault="00704C5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704C57" w:rsidRPr="00A91B19" w:rsidRDefault="00704C5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704C57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704C57" w:rsidRPr="00394DAF" w:rsidTr="00EF06D1">
        <w:trPr>
          <w:trHeight w:val="347"/>
        </w:trPr>
        <w:tc>
          <w:tcPr>
            <w:tcW w:w="4536" w:type="dxa"/>
            <w:shd w:val="clear" w:color="auto" w:fill="auto"/>
          </w:tcPr>
          <w:p w:rsidR="00704C57" w:rsidRPr="00A91B19" w:rsidRDefault="00704C57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704C57" w:rsidRDefault="00704C57" w:rsidP="00A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04C57" w:rsidRPr="00A91B19" w:rsidRDefault="00704C57" w:rsidP="00A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704C57" w:rsidRPr="00A91B19" w:rsidRDefault="00704C57" w:rsidP="00A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04C57" w:rsidRPr="00A91B19" w:rsidRDefault="00704C57" w:rsidP="00A841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704C57" w:rsidRPr="00A91B19" w:rsidRDefault="00704C5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704C57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135,5</w:t>
            </w:r>
          </w:p>
        </w:tc>
      </w:tr>
      <w:tr w:rsidR="0081261C" w:rsidRPr="00394DAF" w:rsidTr="00EF06D1">
        <w:trPr>
          <w:trHeight w:val="347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81261C" w:rsidRPr="00394DAF" w:rsidTr="00EF06D1">
        <w:trPr>
          <w:trHeight w:val="347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91B19" w:rsidRDefault="00D70F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81261C" w:rsidRPr="00394DAF" w:rsidTr="00EF06D1">
        <w:trPr>
          <w:trHeight w:val="347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:rsidR="0081261C" w:rsidRPr="00AB42EA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AB42EA" w:rsidRDefault="00D70FAE" w:rsidP="00402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2 618,0</w:t>
            </w:r>
          </w:p>
        </w:tc>
      </w:tr>
      <w:tr w:rsidR="0081261C" w:rsidRPr="00394DAF" w:rsidTr="00EF06D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D70FAE" w:rsidP="00464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2 618,0</w:t>
            </w:r>
          </w:p>
        </w:tc>
      </w:tr>
      <w:tr w:rsidR="00D70FAE" w:rsidRPr="00394DAF" w:rsidTr="00EF06D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D70FAE" w:rsidRPr="00394DAF" w:rsidRDefault="00D70FAE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</w:tcPr>
          <w:p w:rsidR="00D70FAE" w:rsidRPr="00394DAF" w:rsidRDefault="00D70FAE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D70FAE" w:rsidRPr="00394DAF" w:rsidRDefault="00D70FAE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70FAE" w:rsidRPr="00394DAF" w:rsidRDefault="00D70FAE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70FAE" w:rsidRPr="00394DAF" w:rsidRDefault="00D70FAE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:rsidR="00D70FAE" w:rsidRPr="00394DAF" w:rsidRDefault="00D70FAE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D70FAE" w:rsidRDefault="00D70FAE" w:rsidP="00464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D70FAE" w:rsidRPr="00394DAF" w:rsidTr="00EF06D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D70FAE" w:rsidRPr="00394DAF" w:rsidRDefault="00D70FAE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</w:tcPr>
          <w:p w:rsidR="00D70FAE" w:rsidRPr="00394DAF" w:rsidRDefault="00D70FAE" w:rsidP="00FB5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D70FAE" w:rsidRPr="00394DAF" w:rsidRDefault="00D70FAE" w:rsidP="00FB5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D70FAE" w:rsidRPr="00394DAF" w:rsidRDefault="00D70FAE" w:rsidP="00FB5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D70FAE" w:rsidRPr="00394DAF" w:rsidRDefault="00D70FAE" w:rsidP="00FB5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96" w:type="dxa"/>
            <w:shd w:val="clear" w:color="auto" w:fill="auto"/>
          </w:tcPr>
          <w:p w:rsidR="00D70FAE" w:rsidRPr="00394DAF" w:rsidRDefault="00D70FAE" w:rsidP="00FB5B5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D70FAE" w:rsidRDefault="00D70FAE" w:rsidP="00FB5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02DB4" w:rsidRPr="00394DAF" w:rsidTr="00EF06D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402DB4" w:rsidRPr="00394DAF" w:rsidRDefault="00402DB4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96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402DB4" w:rsidRDefault="00D70FAE" w:rsidP="00464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402DB4" w:rsidRPr="00394DAF" w:rsidTr="00EF06D1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402DB4" w:rsidRPr="00394DAF" w:rsidRDefault="00402DB4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(муниципальных) нужд</w:t>
            </w:r>
          </w:p>
        </w:tc>
        <w:tc>
          <w:tcPr>
            <w:tcW w:w="709" w:type="dxa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99 0 00 97080</w:t>
            </w:r>
          </w:p>
        </w:tc>
        <w:tc>
          <w:tcPr>
            <w:tcW w:w="696" w:type="dxa"/>
            <w:shd w:val="clear" w:color="auto" w:fill="auto"/>
          </w:tcPr>
          <w:p w:rsidR="00402DB4" w:rsidRPr="00394DAF" w:rsidRDefault="00402DB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402DB4" w:rsidRDefault="00D70FAE" w:rsidP="00464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81261C" w:rsidRPr="00394DAF" w:rsidTr="00EF06D1">
        <w:trPr>
          <w:trHeight w:val="347"/>
        </w:trPr>
        <w:tc>
          <w:tcPr>
            <w:tcW w:w="4536" w:type="dxa"/>
            <w:shd w:val="clear" w:color="auto" w:fill="auto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D70FAE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177,7</w:t>
            </w:r>
          </w:p>
        </w:tc>
      </w:tr>
      <w:tr w:rsidR="0081261C" w:rsidRPr="00AB42EA" w:rsidTr="00EF06D1">
        <w:trPr>
          <w:trHeight w:val="347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EA52AE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99 0 01</w:t>
            </w:r>
            <w:r w:rsidR="0081261C"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B42EA" w:rsidRDefault="0081261C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B42EA" w:rsidRDefault="00D70F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</w:tr>
      <w:tr w:rsidR="0081261C" w:rsidRPr="00394DAF" w:rsidTr="00EF06D1">
        <w:trPr>
          <w:trHeight w:val="200"/>
        </w:trPr>
        <w:tc>
          <w:tcPr>
            <w:tcW w:w="4536" w:type="dxa"/>
            <w:shd w:val="clear" w:color="auto" w:fill="auto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EA52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99 0 01</w:t>
            </w:r>
            <w:r w:rsidR="0081261C"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172,8</w:t>
            </w:r>
          </w:p>
        </w:tc>
      </w:tr>
      <w:tr w:rsidR="00EA52AE" w:rsidRPr="00394DAF" w:rsidTr="00EF06D1">
        <w:trPr>
          <w:trHeight w:val="200"/>
        </w:trPr>
        <w:tc>
          <w:tcPr>
            <w:tcW w:w="4536" w:type="dxa"/>
            <w:shd w:val="clear" w:color="auto" w:fill="auto"/>
          </w:tcPr>
          <w:p w:rsidR="00EA52AE" w:rsidRPr="00394DAF" w:rsidRDefault="00EA52AE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EA52AE" w:rsidRPr="00394DAF" w:rsidRDefault="00EA52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A52AE" w:rsidRPr="00394DAF" w:rsidRDefault="00EA52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EA52AE" w:rsidRPr="00394DAF" w:rsidRDefault="00EA52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EA52AE" w:rsidRPr="00EA52AE" w:rsidRDefault="00EA52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99 0 01</w:t>
            </w: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51180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A52AE" w:rsidRPr="00394DAF" w:rsidRDefault="00EA52AE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EA52AE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81261C" w:rsidRPr="00394DAF" w:rsidTr="00EF06D1">
        <w:trPr>
          <w:trHeight w:val="200"/>
        </w:trPr>
        <w:tc>
          <w:tcPr>
            <w:tcW w:w="4536" w:type="dxa"/>
            <w:shd w:val="clear" w:color="auto" w:fill="auto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1 411,5</w:t>
            </w:r>
          </w:p>
        </w:tc>
      </w:tr>
      <w:tr w:rsidR="0081261C" w:rsidRPr="00394DAF" w:rsidTr="00EF06D1">
        <w:trPr>
          <w:trHeight w:val="278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:rsidR="0081261C" w:rsidRPr="00AB42EA" w:rsidRDefault="0081261C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AB42EA" w:rsidRDefault="00346297" w:rsidP="006018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1 411,5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1 400,2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81261C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9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7" w:type="dxa"/>
            <w:shd w:val="clear" w:color="auto" w:fill="auto"/>
          </w:tcPr>
          <w:p w:rsidR="0081261C" w:rsidRDefault="0034629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11,3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 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2 309,3</w:t>
            </w:r>
          </w:p>
        </w:tc>
      </w:tr>
      <w:tr w:rsidR="0081261C" w:rsidRPr="00394DAF" w:rsidTr="00EF06D1">
        <w:trPr>
          <w:trHeight w:val="366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:rsidR="0081261C" w:rsidRPr="00AB42EA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AB42EA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2 309,3</w:t>
            </w:r>
          </w:p>
        </w:tc>
      </w:tr>
      <w:tr w:rsidR="0081261C" w:rsidRPr="00394DAF" w:rsidTr="00EF06D1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2 309,3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3 618,</w:t>
            </w:r>
            <w:r w:rsidR="002C1C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91B19" w:rsidRDefault="0034629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91B19" w:rsidRDefault="0034629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0 3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3 595,</w:t>
            </w:r>
            <w:r w:rsidR="002C1C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8D367A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1 194,1</w:t>
            </w:r>
          </w:p>
        </w:tc>
      </w:tr>
      <w:tr w:rsidR="0081261C" w:rsidRPr="00394DAF" w:rsidTr="00EF06D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1 194,1</w:t>
            </w:r>
          </w:p>
        </w:tc>
      </w:tr>
      <w:tr w:rsidR="0081261C" w:rsidRPr="00394DAF" w:rsidTr="00EF06D1">
        <w:trPr>
          <w:trHeight w:val="40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81261C" w:rsidRPr="00A91B19" w:rsidRDefault="0034629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611,3</w:t>
            </w:r>
          </w:p>
        </w:tc>
      </w:tr>
      <w:tr w:rsidR="0081261C" w:rsidRPr="00394DAF" w:rsidTr="00EF06D1">
        <w:trPr>
          <w:trHeight w:val="40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1261C" w:rsidRPr="00A91B19" w:rsidRDefault="00346297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611,3</w:t>
            </w:r>
          </w:p>
        </w:tc>
      </w:tr>
      <w:tr w:rsidR="0081261C" w:rsidRPr="00394DAF" w:rsidTr="00EF06D1">
        <w:trPr>
          <w:trHeight w:val="40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</w:tcPr>
          <w:p w:rsidR="0081261C" w:rsidRDefault="00346297" w:rsidP="002C1C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C1C7C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1C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1261C" w:rsidRPr="00394DAF" w:rsidTr="00EF06D1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FFFFFF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1 786,8</w:t>
            </w:r>
          </w:p>
        </w:tc>
      </w:tr>
      <w:tr w:rsidR="0081261C" w:rsidRPr="00394DAF" w:rsidTr="00EF06D1">
        <w:trPr>
          <w:trHeight w:val="403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81261C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7" w:type="dxa"/>
            <w:shd w:val="clear" w:color="auto" w:fill="FFFFFF"/>
          </w:tcPr>
          <w:p w:rsidR="0081261C" w:rsidRDefault="002C1C7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816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2 461,0</w:t>
            </w:r>
          </w:p>
        </w:tc>
      </w:tr>
      <w:tr w:rsidR="0081261C" w:rsidRPr="00394DAF" w:rsidTr="00EF06D1">
        <w:trPr>
          <w:trHeight w:val="315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EF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8D367A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2 461,0</w:t>
            </w:r>
          </w:p>
        </w:tc>
      </w:tr>
      <w:tr w:rsidR="0081261C" w:rsidRPr="00394DAF" w:rsidTr="00EF06D1">
        <w:trPr>
          <w:trHeight w:val="197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00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725,1</w:t>
            </w:r>
          </w:p>
        </w:tc>
      </w:tr>
      <w:tr w:rsidR="0081261C" w:rsidRPr="00394DAF" w:rsidTr="00EF06D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1 735,9</w:t>
            </w:r>
          </w:p>
        </w:tc>
      </w:tr>
      <w:tr w:rsidR="0081261C" w:rsidRPr="00394DAF" w:rsidTr="00EF06D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16 253,</w:t>
            </w:r>
            <w:r w:rsidR="002C1C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957CEA" w:rsidRDefault="00957CEA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7C717F" w:rsidRPr="00844167" w:rsidRDefault="007C717F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81261C" w:rsidRPr="00EA0815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EF06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5CDE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81261C" w:rsidRDefault="00A7777A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8777C7">
        <w:rPr>
          <w:rFonts w:ascii="Times New Roman" w:hAnsi="Times New Roman" w:cs="Times New Roman"/>
          <w:sz w:val="20"/>
          <w:szCs w:val="20"/>
        </w:rPr>
        <w:t>решению Совета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1261C">
        <w:rPr>
          <w:rFonts w:ascii="Times New Roman" w:hAnsi="Times New Roman" w:cs="Times New Roman"/>
          <w:sz w:val="20"/>
          <w:szCs w:val="20"/>
        </w:rPr>
        <w:t>Старошешминского</w:t>
      </w:r>
      <w:r w:rsidR="0081261C" w:rsidRPr="00C55CDE">
        <w:rPr>
          <w:rFonts w:ascii="Times New Roman" w:hAnsi="Times New Roman" w:cs="Times New Roman"/>
          <w:sz w:val="20"/>
          <w:szCs w:val="20"/>
        </w:rPr>
        <w:t xml:space="preserve"> </w:t>
      </w:r>
      <w:r w:rsidR="0081261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261C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>сельского поселения Нижнекамского</w:t>
      </w:r>
    </w:p>
    <w:p w:rsidR="00EF06D1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 xml:space="preserve"> муниципального района РТ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1EC2" w:rsidRDefault="00801EC2" w:rsidP="00801EC2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4 от 15.04.2026 </w:t>
      </w:r>
    </w:p>
    <w:p w:rsidR="0038673E" w:rsidRPr="00C55CDE" w:rsidRDefault="0038673E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81261C" w:rsidRPr="003C65C0" w:rsidRDefault="0081261C" w:rsidP="008126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расходов </w:t>
      </w:r>
      <w:r w:rsidR="008777C7" w:rsidRPr="003C65C0">
        <w:rPr>
          <w:rFonts w:ascii="Times New Roman" w:hAnsi="Times New Roman" w:cs="Times New Roman"/>
          <w:b/>
          <w:bCs/>
          <w:sz w:val="28"/>
          <w:szCs w:val="28"/>
        </w:rPr>
        <w:t>бюджета Старошешминского</w:t>
      </w:r>
      <w:r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81261C" w:rsidRPr="003C65C0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5C0">
        <w:rPr>
          <w:rFonts w:ascii="Times New Roman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</w:t>
      </w:r>
    </w:p>
    <w:p w:rsidR="0081261C" w:rsidRDefault="007F00C7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34629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1261C"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81261C">
        <w:rPr>
          <w:rFonts w:ascii="Times New Roman" w:hAnsi="Times New Roman" w:cs="Times New Roman"/>
          <w:b/>
          <w:bCs/>
          <w:sz w:val="28"/>
          <w:szCs w:val="28"/>
        </w:rPr>
        <w:t xml:space="preserve">а по разделам и подразделам </w:t>
      </w:r>
    </w:p>
    <w:p w:rsidR="0038673E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классификации расходов бюджета             </w:t>
      </w:r>
    </w:p>
    <w:p w:rsid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81261C" w:rsidRDefault="0081261C" w:rsidP="0081261C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тыс.руб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851"/>
        <w:gridCol w:w="850"/>
        <w:gridCol w:w="1843"/>
      </w:tblGrid>
      <w:tr w:rsidR="0081261C" w:rsidRPr="00394DAF" w:rsidTr="00EF06D1">
        <w:trPr>
          <w:trHeight w:val="810"/>
          <w:tblHeader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1261C" w:rsidRPr="00394DAF" w:rsidTr="00EF06D1">
        <w:trPr>
          <w:trHeight w:val="281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6 275,9</w:t>
            </w:r>
          </w:p>
        </w:tc>
      </w:tr>
      <w:tr w:rsidR="0081261C" w:rsidRPr="00394DAF" w:rsidTr="00EF06D1">
        <w:trPr>
          <w:trHeight w:val="281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1 777,3</w:t>
            </w:r>
          </w:p>
        </w:tc>
      </w:tr>
      <w:tr w:rsidR="0081261C" w:rsidRPr="00394DAF" w:rsidTr="00EF06D1">
        <w:trPr>
          <w:trHeight w:val="1174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1 685,5</w:t>
            </w:r>
          </w:p>
        </w:tc>
      </w:tr>
      <w:tr w:rsidR="0081261C" w:rsidRPr="00394DAF" w:rsidTr="00EF06D1">
        <w:trPr>
          <w:trHeight w:val="487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2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81261C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E51E6C" w:rsidRPr="00394DAF" w:rsidTr="00EF06D1">
        <w:trPr>
          <w:trHeight w:val="487"/>
        </w:trPr>
        <w:tc>
          <w:tcPr>
            <w:tcW w:w="6237" w:type="dxa"/>
            <w:shd w:val="clear" w:color="auto" w:fill="auto"/>
            <w:vAlign w:val="center"/>
          </w:tcPr>
          <w:p w:rsidR="00E51E6C" w:rsidRPr="006A023D" w:rsidRDefault="00E51E6C" w:rsidP="00EF06D1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54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shd w:val="clear" w:color="auto" w:fill="auto"/>
          </w:tcPr>
          <w:p w:rsidR="00E51E6C" w:rsidRDefault="00E51E6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E51E6C" w:rsidRDefault="00E51E6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E51E6C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81261C" w:rsidRPr="00394DAF" w:rsidTr="00EF06D1">
        <w:trPr>
          <w:trHeight w:val="347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2 789,0</w:t>
            </w:r>
          </w:p>
        </w:tc>
      </w:tr>
      <w:tr w:rsidR="0081261C" w:rsidRPr="00394DAF" w:rsidTr="00EF06D1">
        <w:trPr>
          <w:trHeight w:val="347"/>
        </w:trPr>
        <w:tc>
          <w:tcPr>
            <w:tcW w:w="6237" w:type="dxa"/>
            <w:shd w:val="clear" w:color="auto" w:fill="auto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177,7</w:t>
            </w:r>
          </w:p>
        </w:tc>
      </w:tr>
      <w:tr w:rsidR="0081261C" w:rsidRPr="00394DAF" w:rsidTr="00EF06D1">
        <w:trPr>
          <w:trHeight w:val="254"/>
        </w:trPr>
        <w:tc>
          <w:tcPr>
            <w:tcW w:w="6237" w:type="dxa"/>
            <w:shd w:val="clear" w:color="auto" w:fill="auto"/>
          </w:tcPr>
          <w:p w:rsidR="0081261C" w:rsidRPr="00394DAF" w:rsidRDefault="0081261C" w:rsidP="00EF0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D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</w:tr>
      <w:tr w:rsidR="0081261C" w:rsidRPr="00394DAF" w:rsidTr="00EF06D1">
        <w:trPr>
          <w:trHeight w:val="200"/>
        </w:trPr>
        <w:tc>
          <w:tcPr>
            <w:tcW w:w="6237" w:type="dxa"/>
            <w:shd w:val="clear" w:color="auto" w:fill="auto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1 411,5</w:t>
            </w:r>
          </w:p>
        </w:tc>
      </w:tr>
      <w:tr w:rsidR="0081261C" w:rsidRPr="00394DAF" w:rsidTr="00EF06D1">
        <w:trPr>
          <w:trHeight w:val="896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DD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характера, пожарная безопасность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1261C" w:rsidRPr="00EF06D1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1 411,5</w:t>
            </w:r>
          </w:p>
        </w:tc>
      </w:tr>
      <w:tr w:rsidR="0081261C" w:rsidRPr="00394DAF" w:rsidTr="00EF06D1">
        <w:trPr>
          <w:trHeight w:val="23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2 309,3</w:t>
            </w:r>
          </w:p>
        </w:tc>
      </w:tr>
      <w:tr w:rsidR="0081261C" w:rsidRPr="00394DAF" w:rsidTr="00EF06D1">
        <w:trPr>
          <w:trHeight w:val="23"/>
        </w:trPr>
        <w:tc>
          <w:tcPr>
            <w:tcW w:w="6237" w:type="dxa"/>
            <w:shd w:val="clear" w:color="auto" w:fill="auto"/>
            <w:vAlign w:val="center"/>
          </w:tcPr>
          <w:p w:rsidR="0081261C" w:rsidRPr="007676DD" w:rsidRDefault="0081261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D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2 309,3</w:t>
            </w:r>
          </w:p>
        </w:tc>
      </w:tr>
      <w:tr w:rsidR="0081261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3 618,</w:t>
            </w:r>
            <w:r w:rsidR="002C1C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1261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1261C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23,1</w:t>
            </w:r>
          </w:p>
        </w:tc>
      </w:tr>
      <w:tr w:rsidR="0081261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0 3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7C71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3 595,</w:t>
            </w:r>
            <w:r w:rsidR="002C1C7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261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2 461,0</w:t>
            </w:r>
          </w:p>
        </w:tc>
      </w:tr>
      <w:tr w:rsidR="0081261C" w:rsidRPr="00394DAF" w:rsidTr="00EF06D1">
        <w:trPr>
          <w:trHeight w:val="197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Культура</w:t>
            </w: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346297" w:rsidP="00EF06D1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2 461,0</w:t>
            </w:r>
          </w:p>
        </w:tc>
      </w:tr>
      <w:tr w:rsidR="0081261C" w:rsidRPr="00394DAF" w:rsidTr="00EF06D1">
        <w:trPr>
          <w:trHeight w:val="532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261C" w:rsidRPr="00394DAF" w:rsidRDefault="0038673E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16 253,</w:t>
            </w:r>
            <w:r w:rsidR="002C1C7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81261C" w:rsidRDefault="0081261C" w:rsidP="0081261C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261C" w:rsidRDefault="0081261C" w:rsidP="0081261C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A2703" w:rsidRDefault="009A2703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1E5C9C" w:rsidRDefault="001E5C9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1E5C9C" w:rsidRDefault="001E5C9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1E5C9C" w:rsidRDefault="001E5C9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1E5C9C" w:rsidRDefault="001E5C9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57CEA" w:rsidRDefault="00957CEA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957CEA" w:rsidRDefault="00957CEA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Default="003E1520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</w:rPr>
      </w:pPr>
    </w:p>
    <w:p w:rsidR="003E1520" w:rsidRPr="00C55CDE" w:rsidRDefault="003E1520" w:rsidP="003E1520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</w:t>
      </w:r>
      <w:r w:rsidRPr="00C55CDE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3E1520" w:rsidRDefault="003E1520" w:rsidP="003E152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к </w:t>
      </w:r>
      <w:r>
        <w:rPr>
          <w:rFonts w:ascii="Times New Roman" w:hAnsi="Times New Roman" w:cs="Times New Roman"/>
          <w:sz w:val="20"/>
          <w:szCs w:val="20"/>
        </w:rPr>
        <w:t xml:space="preserve">решению </w:t>
      </w:r>
      <w:r w:rsidR="008777C7">
        <w:rPr>
          <w:rFonts w:ascii="Times New Roman" w:hAnsi="Times New Roman" w:cs="Times New Roman"/>
          <w:sz w:val="20"/>
          <w:szCs w:val="20"/>
        </w:rPr>
        <w:t xml:space="preserve">Совета </w:t>
      </w:r>
      <w:r w:rsidR="008777C7" w:rsidRPr="00C55CDE">
        <w:rPr>
          <w:rFonts w:ascii="Times New Roman" w:hAnsi="Times New Roman" w:cs="Times New Roman"/>
          <w:sz w:val="20"/>
          <w:szCs w:val="20"/>
        </w:rPr>
        <w:t>Старошешминского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E1520" w:rsidRDefault="003E1520" w:rsidP="003E152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сельского поселения Нижнекамского </w:t>
      </w:r>
    </w:p>
    <w:p w:rsidR="00801EC2" w:rsidRDefault="003E1520" w:rsidP="00801EC2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  <w:r w:rsidR="00FD000A" w:rsidRPr="00C55CDE">
        <w:rPr>
          <w:rFonts w:ascii="Times New Roman" w:hAnsi="Times New Roman" w:cs="Times New Roman"/>
          <w:sz w:val="20"/>
          <w:szCs w:val="20"/>
        </w:rPr>
        <w:t xml:space="preserve">РТ </w:t>
      </w:r>
      <w:r w:rsidR="00801EC2" w:rsidRPr="00C55CDE">
        <w:rPr>
          <w:rFonts w:ascii="Times New Roman" w:hAnsi="Times New Roman" w:cs="Times New Roman"/>
          <w:sz w:val="20"/>
          <w:szCs w:val="20"/>
        </w:rPr>
        <w:t>№</w:t>
      </w:r>
      <w:r w:rsidR="00801EC2">
        <w:rPr>
          <w:rFonts w:ascii="Times New Roman" w:hAnsi="Times New Roman" w:cs="Times New Roman"/>
          <w:sz w:val="20"/>
          <w:szCs w:val="20"/>
        </w:rPr>
        <w:t xml:space="preserve">4 от 15.04.2026 </w:t>
      </w:r>
    </w:p>
    <w:p w:rsidR="003E1520" w:rsidRDefault="003E1520" w:rsidP="003E152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3E1520" w:rsidRPr="00C55CDE" w:rsidRDefault="003E1520" w:rsidP="003E152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3E1520" w:rsidRPr="005332B0" w:rsidRDefault="003E1520" w:rsidP="003E15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Источники финансирования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дефицита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бюджета</w:t>
      </w:r>
      <w:r w:rsidRPr="00EF72F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>по кодам классификации источников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>финансирования дефицит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бюджет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</w:p>
    <w:p w:rsidR="003E1520" w:rsidRPr="00D03904" w:rsidRDefault="003E1520" w:rsidP="003E152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03904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«Старошешминское сельское поселение»</w:t>
      </w:r>
    </w:p>
    <w:p w:rsidR="003E1520" w:rsidRPr="005332B0" w:rsidRDefault="003E1520" w:rsidP="003E1520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A1C55">
        <w:rPr>
          <w:rFonts w:ascii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5C9C">
        <w:rPr>
          <w:rFonts w:ascii="Times New Roman" w:eastAsia="Calibri" w:hAnsi="Times New Roman" w:cs="Times New Roman"/>
          <w:b/>
          <w:bCs/>
          <w:sz w:val="28"/>
          <w:szCs w:val="28"/>
        </w:rPr>
        <w:t>202</w:t>
      </w:r>
      <w:r w:rsidR="0038673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5332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3E1520" w:rsidRDefault="003E1520" w:rsidP="003E1520">
      <w:pPr>
        <w:spacing w:after="28"/>
        <w:jc w:val="center"/>
        <w:rPr>
          <w:rFonts w:ascii="Calibri" w:eastAsia="Calibri" w:hAnsi="Calibri" w:cs="Times New Roman"/>
        </w:rPr>
      </w:pPr>
    </w:p>
    <w:tbl>
      <w:tblPr>
        <w:tblW w:w="10113" w:type="dxa"/>
        <w:tblInd w:w="-196" w:type="dxa"/>
        <w:tblLayout w:type="fixed"/>
        <w:tblLook w:val="0000" w:firstRow="0" w:lastRow="0" w:firstColumn="0" w:lastColumn="0" w:noHBand="0" w:noVBand="0"/>
      </w:tblPr>
      <w:tblGrid>
        <w:gridCol w:w="2724"/>
        <w:gridCol w:w="5011"/>
        <w:gridCol w:w="2378"/>
      </w:tblGrid>
      <w:tr w:rsidR="003E1520" w:rsidTr="00522B64">
        <w:trPr>
          <w:trHeight w:val="630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2EB4">
              <w:rPr>
                <w:rFonts w:ascii="Times New Roman" w:eastAsia="Calibri" w:hAnsi="Times New Roman" w:cs="Times New Roman"/>
                <w:b/>
                <w:bCs/>
              </w:rPr>
              <w:t>Код показателя</w:t>
            </w:r>
          </w:p>
        </w:tc>
        <w:tc>
          <w:tcPr>
            <w:tcW w:w="5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2EB4">
              <w:rPr>
                <w:rFonts w:ascii="Times New Roman" w:eastAsia="Calibri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B2EB4">
              <w:rPr>
                <w:rFonts w:ascii="Times New Roman" w:eastAsia="Calibri" w:hAnsi="Times New Roman" w:cs="Times New Roman"/>
                <w:b/>
                <w:bCs/>
              </w:rPr>
              <w:t>Сумма (тыс. руб.)</w:t>
            </w:r>
          </w:p>
        </w:tc>
      </w:tr>
      <w:tr w:rsidR="003E1520" w:rsidTr="00522B64">
        <w:trPr>
          <w:trHeight w:val="37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01 00 00</w:t>
            </w:r>
            <w:r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0" w:rsidRPr="00755119" w:rsidRDefault="002C1C7C" w:rsidP="002C1C7C">
            <w:pPr>
              <w:snapToGrid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951,1</w:t>
            </w:r>
          </w:p>
        </w:tc>
      </w:tr>
      <w:tr w:rsidR="003E1520" w:rsidTr="00522B64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01 05 0000 00 0000 000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B2E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Изменение остатков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денежных </w:t>
            </w:r>
            <w:r w:rsidRPr="008B2EB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средств бюджетов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0" w:rsidRPr="008B2EB4" w:rsidRDefault="002C1C7C" w:rsidP="003E1520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951,1</w:t>
            </w:r>
          </w:p>
        </w:tc>
      </w:tr>
      <w:tr w:rsidR="003E1520" w:rsidTr="00522B64">
        <w:trPr>
          <w:trHeight w:val="645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01 05 02</w:t>
            </w:r>
            <w:r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0 0000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2C1C7C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2C1C7C">
              <w:rPr>
                <w:rFonts w:ascii="Times New Roman" w:eastAsia="Calibri" w:hAnsi="Times New Roman" w:cs="Times New Roman"/>
                <w:sz w:val="28"/>
                <w:szCs w:val="28"/>
              </w:rPr>
              <w:t>17 204,9</w:t>
            </w:r>
          </w:p>
        </w:tc>
      </w:tr>
      <w:tr w:rsidR="003E1520" w:rsidTr="00522B64">
        <w:trPr>
          <w:trHeight w:val="630"/>
        </w:trPr>
        <w:tc>
          <w:tcPr>
            <w:tcW w:w="2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01 05 02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0 0000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  <w:r w:rsidRPr="008B2E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1520" w:rsidRPr="008B2EB4" w:rsidRDefault="003E1520" w:rsidP="00522B64">
            <w:pPr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Уменьшение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остатков денежных средств бюджетов сельских поселений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1520" w:rsidRPr="008B2EB4" w:rsidRDefault="002C1C7C" w:rsidP="00522B64">
            <w:pPr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16 253,8</w:t>
            </w:r>
          </w:p>
        </w:tc>
      </w:tr>
    </w:tbl>
    <w:p w:rsidR="003E1520" w:rsidRDefault="003E1520" w:rsidP="003E1520">
      <w:pPr>
        <w:tabs>
          <w:tab w:val="left" w:pos="2868"/>
          <w:tab w:val="left" w:pos="8568"/>
        </w:tabs>
        <w:ind w:left="98"/>
        <w:rPr>
          <w:rFonts w:ascii="Calibri" w:eastAsia="Calibri" w:hAnsi="Calibri" w:cs="Times New Roman"/>
        </w:rPr>
      </w:pPr>
    </w:p>
    <w:p w:rsidR="003E1520" w:rsidRDefault="003E1520" w:rsidP="003E1520">
      <w:pPr>
        <w:tabs>
          <w:tab w:val="left" w:pos="-2977"/>
        </w:tabs>
        <w:spacing w:line="100" w:lineRule="atLeast"/>
        <w:rPr>
          <w:rFonts w:ascii="Calibri" w:eastAsia="Calibri" w:hAnsi="Calibri" w:cs="Times New Roman"/>
          <w:sz w:val="20"/>
          <w:szCs w:val="20"/>
        </w:rPr>
      </w:pPr>
    </w:p>
    <w:p w:rsidR="003E1520" w:rsidRDefault="003E1520" w:rsidP="003E1520">
      <w:pPr>
        <w:tabs>
          <w:tab w:val="left" w:pos="-2977"/>
        </w:tabs>
        <w:spacing w:line="100" w:lineRule="atLeast"/>
        <w:rPr>
          <w:rFonts w:ascii="Calibri" w:eastAsia="Calibri" w:hAnsi="Calibri" w:cs="Times New Roman"/>
          <w:sz w:val="20"/>
          <w:szCs w:val="20"/>
        </w:rPr>
      </w:pPr>
    </w:p>
    <w:p w:rsidR="0081261C" w:rsidRDefault="0081261C" w:rsidP="003E1520">
      <w:pPr>
        <w:tabs>
          <w:tab w:val="left" w:pos="-2977"/>
        </w:tabs>
        <w:spacing w:after="0" w:line="100" w:lineRule="atLeast"/>
        <w:ind w:firstLine="708"/>
        <w:rPr>
          <w:rFonts w:ascii="Times New Roman" w:hAnsi="Times New Roman" w:cs="Times New Roman"/>
        </w:rPr>
      </w:pPr>
    </w:p>
    <w:sectPr w:rsidR="0081261C" w:rsidSect="00ED4A80">
      <w:footerReference w:type="default" r:id="rId10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C0" w:rsidRDefault="001A1DC0">
      <w:pPr>
        <w:spacing w:after="0" w:line="240" w:lineRule="auto"/>
      </w:pPr>
      <w:r>
        <w:separator/>
      </w:r>
    </w:p>
  </w:endnote>
  <w:endnote w:type="continuationSeparator" w:id="0">
    <w:p w:rsidR="001A1DC0" w:rsidRDefault="001A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3BF" w:rsidRDefault="00AE03BF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1EC2">
      <w:rPr>
        <w:noProof/>
      </w:rPr>
      <w:t>2</w:t>
    </w:r>
    <w:r>
      <w:rPr>
        <w:noProof/>
      </w:rPr>
      <w:fldChar w:fldCharType="end"/>
    </w:r>
  </w:p>
  <w:p w:rsidR="00AE03BF" w:rsidRDefault="00AE03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C0" w:rsidRDefault="001A1DC0">
      <w:pPr>
        <w:spacing w:after="0" w:line="240" w:lineRule="auto"/>
      </w:pPr>
      <w:r>
        <w:separator/>
      </w:r>
    </w:p>
  </w:footnote>
  <w:footnote w:type="continuationSeparator" w:id="0">
    <w:p w:rsidR="001A1DC0" w:rsidRDefault="001A1D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47E"/>
    <w:multiLevelType w:val="hybridMultilevel"/>
    <w:tmpl w:val="94AC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1F6C"/>
    <w:multiLevelType w:val="hybridMultilevel"/>
    <w:tmpl w:val="5A3E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1CAD"/>
    <w:multiLevelType w:val="hybridMultilevel"/>
    <w:tmpl w:val="95A8E572"/>
    <w:lvl w:ilvl="0" w:tplc="AB72DC3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D0C7E4C"/>
    <w:multiLevelType w:val="hybridMultilevel"/>
    <w:tmpl w:val="214A8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E1EC2"/>
    <w:multiLevelType w:val="hybridMultilevel"/>
    <w:tmpl w:val="5EEA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7B"/>
    <w:rsid w:val="00093246"/>
    <w:rsid w:val="000A4387"/>
    <w:rsid w:val="000A7D58"/>
    <w:rsid w:val="000B266D"/>
    <w:rsid w:val="000C5BBC"/>
    <w:rsid w:val="000D229A"/>
    <w:rsid w:val="00112073"/>
    <w:rsid w:val="00195E7B"/>
    <w:rsid w:val="001A1DC0"/>
    <w:rsid w:val="001E28CA"/>
    <w:rsid w:val="001E5C9C"/>
    <w:rsid w:val="001F0698"/>
    <w:rsid w:val="00247117"/>
    <w:rsid w:val="00293F12"/>
    <w:rsid w:val="0029783F"/>
    <w:rsid w:val="002C1C7C"/>
    <w:rsid w:val="003054C6"/>
    <w:rsid w:val="00324DF8"/>
    <w:rsid w:val="00346297"/>
    <w:rsid w:val="00365814"/>
    <w:rsid w:val="0038673E"/>
    <w:rsid w:val="003E1520"/>
    <w:rsid w:val="00402DB4"/>
    <w:rsid w:val="00407520"/>
    <w:rsid w:val="00464A8A"/>
    <w:rsid w:val="004754B2"/>
    <w:rsid w:val="004F61C4"/>
    <w:rsid w:val="00522B64"/>
    <w:rsid w:val="00532473"/>
    <w:rsid w:val="0056417C"/>
    <w:rsid w:val="005E076B"/>
    <w:rsid w:val="005F07FA"/>
    <w:rsid w:val="00601803"/>
    <w:rsid w:val="006505FB"/>
    <w:rsid w:val="00666AFD"/>
    <w:rsid w:val="006E699C"/>
    <w:rsid w:val="00704C57"/>
    <w:rsid w:val="00767D54"/>
    <w:rsid w:val="00773DE7"/>
    <w:rsid w:val="007A1E80"/>
    <w:rsid w:val="007A2610"/>
    <w:rsid w:val="007C717F"/>
    <w:rsid w:val="007D2481"/>
    <w:rsid w:val="007E36D8"/>
    <w:rsid w:val="007F00C7"/>
    <w:rsid w:val="007F38D2"/>
    <w:rsid w:val="00801EC2"/>
    <w:rsid w:val="0081261C"/>
    <w:rsid w:val="00816370"/>
    <w:rsid w:val="008217C5"/>
    <w:rsid w:val="00856822"/>
    <w:rsid w:val="00865435"/>
    <w:rsid w:val="008777C7"/>
    <w:rsid w:val="00894C46"/>
    <w:rsid w:val="009164D8"/>
    <w:rsid w:val="00924841"/>
    <w:rsid w:val="0095449B"/>
    <w:rsid w:val="00957CEA"/>
    <w:rsid w:val="00986A4A"/>
    <w:rsid w:val="00990422"/>
    <w:rsid w:val="009945C9"/>
    <w:rsid w:val="009A2703"/>
    <w:rsid w:val="009D1820"/>
    <w:rsid w:val="009F6AFB"/>
    <w:rsid w:val="00A346CD"/>
    <w:rsid w:val="00A62916"/>
    <w:rsid w:val="00A7777A"/>
    <w:rsid w:val="00A84130"/>
    <w:rsid w:val="00AB7150"/>
    <w:rsid w:val="00AE03BF"/>
    <w:rsid w:val="00AE3106"/>
    <w:rsid w:val="00B4403B"/>
    <w:rsid w:val="00C14F16"/>
    <w:rsid w:val="00CE3F27"/>
    <w:rsid w:val="00D2166F"/>
    <w:rsid w:val="00D4523F"/>
    <w:rsid w:val="00D70FAE"/>
    <w:rsid w:val="00DE26EC"/>
    <w:rsid w:val="00DF4E44"/>
    <w:rsid w:val="00E43180"/>
    <w:rsid w:val="00E51E6C"/>
    <w:rsid w:val="00EA2338"/>
    <w:rsid w:val="00EA30D3"/>
    <w:rsid w:val="00EA52AE"/>
    <w:rsid w:val="00EC24BC"/>
    <w:rsid w:val="00EC3D8D"/>
    <w:rsid w:val="00EC3E97"/>
    <w:rsid w:val="00EC3F78"/>
    <w:rsid w:val="00ED4A80"/>
    <w:rsid w:val="00EF06D1"/>
    <w:rsid w:val="00F114E9"/>
    <w:rsid w:val="00F1272E"/>
    <w:rsid w:val="00F21D17"/>
    <w:rsid w:val="00F25924"/>
    <w:rsid w:val="00F80962"/>
    <w:rsid w:val="00F83A35"/>
    <w:rsid w:val="00FB5336"/>
    <w:rsid w:val="00FD000A"/>
    <w:rsid w:val="00FE1033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F1E7"/>
  <w15:docId w15:val="{5CFF1C26-20D6-4771-922D-67BD0D2E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5324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F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E3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E3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777A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D4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D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heshmin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tarosheshminskoe-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9605D-DFFB-40CA-AB9C-4FB13307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10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7</cp:revision>
  <cp:lastPrinted>2026-04-20T07:22:00Z</cp:lastPrinted>
  <dcterms:created xsi:type="dcterms:W3CDTF">2026-03-23T08:35:00Z</dcterms:created>
  <dcterms:modified xsi:type="dcterms:W3CDTF">2026-04-20T07:22:00Z</dcterms:modified>
</cp:coreProperties>
</file>